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AB" w:rsidRPr="00BA2310" w:rsidRDefault="00053628" w:rsidP="000A0562">
      <w:pPr>
        <w:spacing w:after="12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BA2310">
        <w:rPr>
          <w:rFonts w:ascii="Century Gothic" w:hAnsi="Century Gothic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7123</wp:posOffset>
            </wp:positionH>
            <wp:positionV relativeFrom="paragraph">
              <wp:posOffset>-166</wp:posOffset>
            </wp:positionV>
            <wp:extent cx="1078968" cy="771277"/>
            <wp:effectExtent l="19050" t="0" r="6882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7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5AB" w:rsidRPr="00BA2310">
        <w:rPr>
          <w:rFonts w:ascii="Century Gothic" w:hAnsi="Century Gothic"/>
          <w:b/>
          <w:bCs/>
          <w:sz w:val="28"/>
          <w:szCs w:val="28"/>
        </w:rPr>
        <w:t>République Algérienne Démocratique et Populaire</w:t>
      </w:r>
    </w:p>
    <w:p w:rsidR="00F325AB" w:rsidRPr="00BA2310" w:rsidRDefault="00F325AB" w:rsidP="000A0562">
      <w:pPr>
        <w:spacing w:after="12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BA2310">
        <w:rPr>
          <w:rFonts w:ascii="Century Gothic" w:hAnsi="Century Gothic"/>
          <w:b/>
          <w:bCs/>
          <w:sz w:val="28"/>
          <w:szCs w:val="28"/>
        </w:rPr>
        <w:t>Ministère des Ressources en Eau et de l'Environnement</w:t>
      </w:r>
    </w:p>
    <w:p w:rsidR="00F325AB" w:rsidRPr="00BA2310" w:rsidRDefault="00F325AB" w:rsidP="007D3891">
      <w:pPr>
        <w:spacing w:after="12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BA2310">
        <w:rPr>
          <w:rFonts w:ascii="Century Gothic" w:hAnsi="Century Gothic"/>
          <w:b/>
          <w:bCs/>
          <w:sz w:val="28"/>
          <w:szCs w:val="28"/>
        </w:rPr>
        <w:t>Institut National de Perfectionnement de l'</w:t>
      </w:r>
      <w:r w:rsidR="007D3891" w:rsidRPr="00BA2310">
        <w:rPr>
          <w:rFonts w:ascii="Century Gothic" w:hAnsi="Century Gothic"/>
          <w:b/>
          <w:bCs/>
          <w:sz w:val="28"/>
          <w:szCs w:val="28"/>
        </w:rPr>
        <w:t>Équipement</w:t>
      </w:r>
    </w:p>
    <w:p w:rsidR="00C3329F" w:rsidRPr="007D3891" w:rsidRDefault="001D3922" w:rsidP="001D3922">
      <w:pPr>
        <w:tabs>
          <w:tab w:val="left" w:pos="7110"/>
        </w:tabs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F325AB" w:rsidRDefault="00C3329F" w:rsidP="0081153D">
      <w:pPr>
        <w:shd w:val="clear" w:color="auto" w:fill="8DB3E2" w:themeFill="text2" w:themeFillTint="66"/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2F4990">
        <w:rPr>
          <w:rFonts w:asciiTheme="minorBidi" w:hAnsiTheme="minorBidi"/>
          <w:b/>
          <w:bCs/>
          <w:sz w:val="32"/>
          <w:szCs w:val="32"/>
        </w:rPr>
        <w:t xml:space="preserve">PLANNING PRÉVISIONNEL DES ACTIONS DE FORMATION DE </w:t>
      </w:r>
      <w:r w:rsidR="00DE0008">
        <w:rPr>
          <w:rFonts w:asciiTheme="minorBidi" w:hAnsiTheme="minorBidi"/>
          <w:b/>
          <w:bCs/>
          <w:sz w:val="32"/>
          <w:szCs w:val="32"/>
        </w:rPr>
        <w:t>2</w:t>
      </w:r>
      <w:r w:rsidR="0081153D">
        <w:rPr>
          <w:rFonts w:asciiTheme="minorBidi" w:hAnsiTheme="minorBidi"/>
          <w:b/>
          <w:bCs/>
          <w:sz w:val="32"/>
          <w:szCs w:val="32"/>
          <w:vertAlign w:val="superscript"/>
        </w:rPr>
        <w:t>è</w:t>
      </w:r>
      <w:r w:rsidR="00DE0008" w:rsidRPr="00DE0008">
        <w:rPr>
          <w:rFonts w:asciiTheme="minorBidi" w:hAnsiTheme="minorBidi"/>
          <w:b/>
          <w:bCs/>
          <w:sz w:val="32"/>
          <w:szCs w:val="32"/>
          <w:vertAlign w:val="superscript"/>
        </w:rPr>
        <w:t>me</w:t>
      </w:r>
      <w:r w:rsidR="0081153D">
        <w:rPr>
          <w:rFonts w:asciiTheme="minorBidi" w:hAnsiTheme="minorBidi"/>
          <w:b/>
          <w:bCs/>
          <w:sz w:val="32"/>
          <w:szCs w:val="32"/>
        </w:rPr>
        <w:t>SEMESTRE</w:t>
      </w:r>
      <w:r w:rsidRPr="002F4990">
        <w:rPr>
          <w:rFonts w:asciiTheme="minorBidi" w:hAnsiTheme="minorBidi"/>
          <w:b/>
          <w:bCs/>
          <w:sz w:val="32"/>
          <w:szCs w:val="32"/>
        </w:rPr>
        <w:t>2016</w:t>
      </w:r>
      <w:r>
        <w:rPr>
          <w:rFonts w:asciiTheme="minorBidi" w:hAnsiTheme="minorBidi"/>
          <w:b/>
          <w:bCs/>
          <w:sz w:val="32"/>
          <w:szCs w:val="32"/>
        </w:rPr>
        <w:t xml:space="preserve"> DES DREW</w:t>
      </w:r>
    </w:p>
    <w:p w:rsidR="00C3329F" w:rsidRPr="002F4990" w:rsidRDefault="00C3329F" w:rsidP="00DE0008">
      <w:pPr>
        <w:shd w:val="clear" w:color="auto" w:fill="FFFFFF" w:themeFill="background1"/>
        <w:spacing w:after="0" w:line="240" w:lineRule="auto"/>
        <w:rPr>
          <w:b/>
          <w:bCs/>
          <w:sz w:val="32"/>
          <w:szCs w:val="32"/>
        </w:rPr>
      </w:pPr>
    </w:p>
    <w:tbl>
      <w:tblPr>
        <w:tblW w:w="16046" w:type="dxa"/>
        <w:tblInd w:w="-214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6097"/>
        <w:gridCol w:w="1134"/>
        <w:gridCol w:w="3969"/>
        <w:gridCol w:w="1843"/>
        <w:gridCol w:w="2437"/>
      </w:tblGrid>
      <w:tr w:rsidR="00C3329F" w:rsidRPr="009D0CEA" w:rsidTr="00DE0008">
        <w:trPr>
          <w:trHeight w:val="392"/>
        </w:trPr>
        <w:tc>
          <w:tcPr>
            <w:tcW w:w="566" w:type="dxa"/>
            <w:shd w:val="clear" w:color="auto" w:fill="8DB3E2" w:themeFill="text2" w:themeFillTint="66"/>
            <w:noWrap/>
            <w:vAlign w:val="center"/>
          </w:tcPr>
          <w:p w:rsidR="00C3329F" w:rsidRPr="007D3891" w:rsidRDefault="00C3329F" w:rsidP="009D0CEA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</w:pPr>
            <w:r w:rsidRPr="007D3891"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6097" w:type="dxa"/>
            <w:shd w:val="clear" w:color="auto" w:fill="8DB3E2" w:themeFill="text2" w:themeFillTint="66"/>
            <w:noWrap/>
            <w:vAlign w:val="center"/>
          </w:tcPr>
          <w:p w:rsidR="00C3329F" w:rsidRPr="007D3891" w:rsidRDefault="00C3329F" w:rsidP="009D0CEA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</w:pPr>
            <w:r w:rsidRPr="007D3891"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  <w:t>Intitulé du thème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</w:tcPr>
          <w:p w:rsidR="00C3329F" w:rsidRPr="007D3891" w:rsidRDefault="00C3329F" w:rsidP="009D0CEA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</w:pPr>
            <w:r w:rsidRPr="007D3891"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3969" w:type="dxa"/>
            <w:shd w:val="clear" w:color="auto" w:fill="8DB3E2" w:themeFill="text2" w:themeFillTint="66"/>
            <w:noWrap/>
            <w:vAlign w:val="center"/>
          </w:tcPr>
          <w:p w:rsidR="00C3329F" w:rsidRPr="007D3891" w:rsidRDefault="00DE0008" w:rsidP="009D0CEA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  <w:t>Session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C3329F" w:rsidRDefault="00C3329F" w:rsidP="007D389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</w:pPr>
            <w:r w:rsidRPr="007D3891"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  <w:t xml:space="preserve">Confirmation </w:t>
            </w:r>
          </w:p>
          <w:p w:rsidR="00C3329F" w:rsidRPr="007D3891" w:rsidRDefault="00C3329F" w:rsidP="007D389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  <w:t>du formateur</w:t>
            </w:r>
          </w:p>
        </w:tc>
        <w:tc>
          <w:tcPr>
            <w:tcW w:w="2437" w:type="dxa"/>
            <w:shd w:val="clear" w:color="auto" w:fill="8DB3E2" w:themeFill="text2" w:themeFillTint="66"/>
            <w:vAlign w:val="center"/>
          </w:tcPr>
          <w:p w:rsidR="00C3329F" w:rsidRPr="007D3891" w:rsidRDefault="00C3329F" w:rsidP="009D0CEA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</w:pPr>
            <w:r w:rsidRPr="007D3891">
              <w:rPr>
                <w:rFonts w:ascii="Century Gothic" w:eastAsia="Times New Roman" w:hAnsi="Century Gothic"/>
                <w:b/>
                <w:bCs/>
                <w:color w:val="0000CC"/>
                <w:sz w:val="24"/>
                <w:szCs w:val="24"/>
                <w:lang w:eastAsia="fr-FR"/>
              </w:rPr>
              <w:t xml:space="preserve">        Observations</w:t>
            </w:r>
          </w:p>
        </w:tc>
      </w:tr>
      <w:tr w:rsidR="00D9453F" w:rsidRPr="009D0CEA" w:rsidTr="00DE0008">
        <w:trPr>
          <w:trHeight w:val="161"/>
        </w:trPr>
        <w:tc>
          <w:tcPr>
            <w:tcW w:w="16046" w:type="dxa"/>
            <w:gridSpan w:val="6"/>
            <w:shd w:val="clear" w:color="auto" w:fill="8DB3E2" w:themeFill="text2" w:themeFillTint="66"/>
            <w:noWrap/>
            <w:vAlign w:val="center"/>
          </w:tcPr>
          <w:p w:rsidR="00D9453F" w:rsidRDefault="00D9453F" w:rsidP="003B7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sz w:val="28"/>
                <w:szCs w:val="28"/>
                <w:rtl/>
                <w:lang w:eastAsia="fr-FR"/>
              </w:rPr>
            </w:pPr>
            <w:r w:rsidRPr="00C3329F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fr-FR"/>
              </w:rPr>
              <w:t xml:space="preserve">Domaine : </w:t>
            </w:r>
            <w:r w:rsidR="00C3329F" w:rsidRPr="00C3329F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fr-FR"/>
              </w:rPr>
              <w:t>Technique</w:t>
            </w:r>
            <w:r w:rsidR="00C3329F">
              <w:rPr>
                <w:rFonts w:ascii="Century Gothic" w:eastAsia="Times New Roman" w:hAnsi="Century Gothic"/>
                <w:b/>
                <w:bCs/>
                <w:color w:val="FF0000"/>
                <w:sz w:val="28"/>
                <w:szCs w:val="28"/>
                <w:lang w:eastAsia="fr-FR"/>
              </w:rPr>
              <w:t>(</w:t>
            </w:r>
            <w:r w:rsidR="00C3329F" w:rsidRPr="00C3329F">
              <w:rPr>
                <w:rFonts w:ascii="Century Gothic" w:eastAsia="Times New Roman" w:hAnsi="Century Gothic" w:cs="Times New Roman"/>
                <w:b/>
                <w:bCs/>
                <w:color w:val="FF0000"/>
                <w:sz w:val="28"/>
                <w:szCs w:val="28"/>
                <w:lang w:eastAsia="fr-FR"/>
              </w:rPr>
              <w:t>Veuillez proposer le lieu de la visite sur site</w:t>
            </w:r>
            <w:r w:rsidR="0081153D">
              <w:rPr>
                <w:rFonts w:ascii="Century Gothic" w:eastAsia="Times New Roman" w:hAnsi="Century Gothic" w:cs="Times New Roman"/>
                <w:b/>
                <w:bCs/>
                <w:color w:val="FF0000"/>
                <w:sz w:val="28"/>
                <w:szCs w:val="28"/>
                <w:lang w:eastAsia="fr-FR"/>
              </w:rPr>
              <w:t xml:space="preserve"> si il y‘a lieu)</w:t>
            </w:r>
          </w:p>
          <w:p w:rsidR="003F2EBE" w:rsidRPr="00C3329F" w:rsidRDefault="003F2EBE" w:rsidP="003B744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</w:tr>
      <w:tr w:rsidR="007E7A50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7E7A50" w:rsidRPr="009D0CEA" w:rsidRDefault="00DE0008" w:rsidP="001D3922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01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7E7A50" w:rsidRPr="009D0CEA" w:rsidRDefault="007E7A50" w:rsidP="007E7A5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Conception et construction des ouvrages hydrauliques (assainissement)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A50" w:rsidRPr="009D0CEA" w:rsidRDefault="007E7A50" w:rsidP="007E7A5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E7A50" w:rsidRPr="009D0CEA" w:rsidRDefault="00E24D97" w:rsidP="007E7A5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23 au 27 Octobre</w:t>
            </w:r>
          </w:p>
        </w:tc>
        <w:tc>
          <w:tcPr>
            <w:tcW w:w="1843" w:type="dxa"/>
          </w:tcPr>
          <w:p w:rsidR="007E7A50" w:rsidRPr="009D0CEA" w:rsidRDefault="007E7A50" w:rsidP="007E7A5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7E7A50" w:rsidRPr="009D0CEA" w:rsidRDefault="007E7A50" w:rsidP="007E7A5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7E7A50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7E7A50" w:rsidRPr="009D0CEA" w:rsidRDefault="00DE0008" w:rsidP="001D3922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02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7E7A50" w:rsidRPr="009D0CEA" w:rsidRDefault="007E7A50" w:rsidP="007E7A5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Diagnostic et réhabilitation des réseaux hydrauliques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A50" w:rsidRPr="009D0CEA" w:rsidRDefault="007E7A50" w:rsidP="007E7A5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E7A50" w:rsidRPr="009D0CEA" w:rsidRDefault="00E24D97" w:rsidP="007E7A5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23 au 27 Octobre</w:t>
            </w:r>
          </w:p>
        </w:tc>
        <w:tc>
          <w:tcPr>
            <w:tcW w:w="1843" w:type="dxa"/>
          </w:tcPr>
          <w:p w:rsidR="007E7A50" w:rsidRPr="009D0CEA" w:rsidRDefault="007E7A50" w:rsidP="007E7A5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7E7A50" w:rsidRPr="009D0CEA" w:rsidRDefault="007E7A50" w:rsidP="007E7A5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03</w:t>
            </w:r>
          </w:p>
        </w:tc>
        <w:tc>
          <w:tcPr>
            <w:tcW w:w="6097" w:type="dxa"/>
            <w:vMerge w:val="restart"/>
            <w:shd w:val="clear" w:color="auto" w:fill="auto"/>
            <w:noWrap/>
          </w:tcPr>
          <w:p w:rsidR="00DE0008" w:rsidRDefault="00DE0008" w:rsidP="00DE000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  <w:p w:rsidR="00E24D97" w:rsidRPr="00DE0008" w:rsidRDefault="00E24D97" w:rsidP="00DE000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Forage d'eau (réalisation, exploitation et réhabilitation)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2x5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18 au 22 Septembre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23 au 27 Octobre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2x5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20 au 24 Novembre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2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25 au 29 Décembre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04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Pompes et stations de pompages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06 au 10 Novembre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18 au 22 Décembre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05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Protection des villes contre les inondations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18 au 22 Septembre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06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Suivi de réalisation des projets (Organisation de chantiers et Conduite des travaux)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18 au 22 Septembre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23 au 27 Octobre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07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Techniques d’assainissement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25 au 29 Septembre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13 au 17 Novembre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08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Topographie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27 Novembre au 01 Décembre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25 au 29 Décembre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09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Traitement d'eau potable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04 au 08 Décembre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72"/>
        </w:trPr>
        <w:tc>
          <w:tcPr>
            <w:tcW w:w="16046" w:type="dxa"/>
            <w:gridSpan w:val="6"/>
            <w:shd w:val="clear" w:color="auto" w:fill="8DB3E2" w:themeFill="text2" w:themeFillTint="66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D9453F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 xml:space="preserve">Domaine : 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Administration et Réglementations</w:t>
            </w: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E24D97" w:rsidRPr="009D0CEA" w:rsidRDefault="00E24D97" w:rsidP="00DE000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</w:t>
            </w:r>
            <w:r w:rsidR="00DE0008"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1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Études juridiques et contentieux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25 au 29 Septembre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E24D97" w:rsidRPr="009D0CEA" w:rsidRDefault="00E24D97" w:rsidP="00DE000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</w:t>
            </w:r>
            <w:r w:rsidR="00DE0008"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2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Gestion des dossiers administratifs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E24D97">
              <w:rPr>
                <w:rFonts w:ascii="Century Gothic" w:eastAsia="Times New Roman" w:hAnsi="Century Gothic"/>
                <w:color w:val="000000"/>
                <w:lang w:eastAsia="fr-FR"/>
              </w:rPr>
              <w:t>Du 06 au 10 Novembre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E24D97" w:rsidRPr="009D0CEA" w:rsidRDefault="00E24D97" w:rsidP="00DE000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</w:t>
            </w:r>
            <w:r w:rsidR="00DE0008"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3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Gestion du magasin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18 au 22 Décembre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E24D97" w:rsidRPr="009D0CEA" w:rsidRDefault="00E24D97" w:rsidP="00DE000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</w:t>
            </w:r>
            <w:r w:rsidR="00DE0008"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4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Gestion du domaine public hydraulique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hAnsi="Century Gothic"/>
                <w:color w:val="000000"/>
              </w:rPr>
              <w:t>Du 04 au 08 Décembre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E24D97" w:rsidRPr="009D0CEA" w:rsidRDefault="00DE0008" w:rsidP="00DE0008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lastRenderedPageBreak/>
              <w:t xml:space="preserve"> 05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Marchés publics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16 au 20 Octobre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20 au 24 Novembre 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E24D97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06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Pratique de la révision des prix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4D97" w:rsidRPr="009D0CEA" w:rsidRDefault="00E24D97" w:rsidP="00E24D9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24D97" w:rsidRPr="009D0CEA" w:rsidRDefault="00DE0008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16 au 20 Octobre</w:t>
            </w:r>
          </w:p>
        </w:tc>
        <w:tc>
          <w:tcPr>
            <w:tcW w:w="1843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E24D97" w:rsidRPr="009D0CEA" w:rsidRDefault="00E24D97" w:rsidP="00E24D9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07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Prévention et sécurité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06 au 10 Novembre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08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Rédaction administrative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DE0008">
              <w:rPr>
                <w:rFonts w:ascii="Century Gothic" w:eastAsia="Times New Roman" w:hAnsi="Century Gothic"/>
                <w:color w:val="000000"/>
                <w:lang w:eastAsia="fr-FR"/>
              </w:rPr>
              <w:t>Du 13 au 17 Novembre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61"/>
        </w:trPr>
        <w:tc>
          <w:tcPr>
            <w:tcW w:w="16046" w:type="dxa"/>
            <w:gridSpan w:val="6"/>
            <w:shd w:val="clear" w:color="auto" w:fill="8DB3E2" w:themeFill="text2" w:themeFillTint="66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D9453F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 xml:space="preserve">Domaine : 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Informatique et Logiciels</w:t>
            </w: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Bureautique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18 au 22 Septembre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Maîtrise du logiciel  "DELPHI"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20 au 24 Novembre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03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Maitrise du logiciel  "LOOP"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16 au 20 Octobre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04 au 08 Décembre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04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Maitrise du logiciel  AUTOCAD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25 au 29 Septembre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27 Novembre au 01 Décembre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05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Maitrise du logiciel  COVADIS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25 au 29 Septembre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04 au 08 Décembre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06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Maitrise du logiciel EPANET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06 au 10 Novembre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18 au 22 Décembre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Maitrise du logiciel  SAP 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20 au 24 Novembre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Maitrise du logiciel  Water CAD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13 au 17 Novembre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61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09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Maîtrise et maintenance de l'outil informatique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13 au 17 Novembre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10</w:t>
            </w:r>
          </w:p>
        </w:tc>
        <w:tc>
          <w:tcPr>
            <w:tcW w:w="6097" w:type="dxa"/>
            <w:vMerge w:val="restart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Système d'information géographique "SIG"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16 au 20 Octobre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Du 27 Novembre au 01 Décembre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</w:p>
        </w:tc>
        <w:tc>
          <w:tcPr>
            <w:tcW w:w="6097" w:type="dxa"/>
            <w:vMerge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Du 25 au 29 Décembre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  <w:tr w:rsidR="003F2EBE" w:rsidRPr="009D0CEA" w:rsidTr="00DE0008">
        <w:trPr>
          <w:trHeight w:val="153"/>
        </w:trPr>
        <w:tc>
          <w:tcPr>
            <w:tcW w:w="566" w:type="dxa"/>
            <w:vAlign w:val="center"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CC"/>
                <w:lang w:eastAsia="fr-FR"/>
              </w:rPr>
              <w:t>11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Traitement des images satellitaires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9D0CEA">
              <w:rPr>
                <w:rFonts w:ascii="Century Gothic" w:eastAsia="Times New Roman" w:hAnsi="Century Gothic"/>
                <w:color w:val="000000"/>
                <w:lang w:eastAsia="fr-FR"/>
              </w:rPr>
              <w:t>5 Jours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>
              <w:rPr>
                <w:rFonts w:ascii="Century Gothic" w:eastAsia="Times New Roman" w:hAnsi="Century Gothic"/>
                <w:color w:val="000000"/>
                <w:lang w:eastAsia="fr-FR"/>
              </w:rPr>
              <w:t xml:space="preserve">A programmer </w:t>
            </w:r>
          </w:p>
        </w:tc>
        <w:tc>
          <w:tcPr>
            <w:tcW w:w="1843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  <w:tc>
          <w:tcPr>
            <w:tcW w:w="2437" w:type="dxa"/>
          </w:tcPr>
          <w:p w:rsidR="003F2EBE" w:rsidRPr="009D0CEA" w:rsidRDefault="003F2EBE" w:rsidP="003F2EB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fr-FR"/>
              </w:rPr>
            </w:pPr>
          </w:p>
        </w:tc>
      </w:tr>
    </w:tbl>
    <w:p w:rsidR="00F325AB" w:rsidRPr="009D0CEA" w:rsidRDefault="00F325AB">
      <w:pPr>
        <w:rPr>
          <w:rFonts w:ascii="Century Gothic" w:hAnsi="Century Gothic"/>
        </w:rPr>
      </w:pPr>
      <w:bookmarkStart w:id="0" w:name="_GoBack"/>
      <w:bookmarkEnd w:id="0"/>
    </w:p>
    <w:p w:rsidR="00F325AB" w:rsidRPr="009D0CEA" w:rsidRDefault="00F325AB">
      <w:pPr>
        <w:rPr>
          <w:rFonts w:ascii="Century Gothic" w:hAnsi="Century Gothic"/>
        </w:rPr>
      </w:pPr>
    </w:p>
    <w:sectPr w:rsidR="00F325AB" w:rsidRPr="009D0CEA" w:rsidSect="00C32311">
      <w:footerReference w:type="default" r:id="rId8"/>
      <w:pgSz w:w="16838" w:h="11906" w:orient="landscape"/>
      <w:pgMar w:top="720" w:right="426" w:bottom="720" w:left="720" w:header="70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4E" w:rsidRDefault="00C4134E" w:rsidP="0081153D">
      <w:pPr>
        <w:spacing w:after="0" w:line="240" w:lineRule="auto"/>
      </w:pPr>
      <w:r>
        <w:separator/>
      </w:r>
    </w:p>
  </w:endnote>
  <w:endnote w:type="continuationSeparator" w:id="1">
    <w:p w:rsidR="00C4134E" w:rsidRDefault="00C4134E" w:rsidP="008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910025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sdt>
        <w:sdtPr>
          <w:rPr>
            <w:rFonts w:ascii="Century Gothic" w:hAnsi="Century Gothic"/>
          </w:rPr>
          <w:id w:val="-1573956466"/>
          <w:docPartObj>
            <w:docPartGallery w:val="Page Numbers (Top of Page)"/>
            <w:docPartUnique/>
          </w:docPartObj>
        </w:sdtPr>
        <w:sdtContent>
          <w:p w:rsidR="00C32311" w:rsidRPr="00C32311" w:rsidRDefault="00C32311">
            <w:pPr>
              <w:pStyle w:val="Pieddepage"/>
              <w:jc w:val="right"/>
              <w:rPr>
                <w:rFonts w:ascii="Century Gothic" w:hAnsi="Century Gothic"/>
              </w:rPr>
            </w:pPr>
            <w:r w:rsidRPr="00C32311">
              <w:rPr>
                <w:rFonts w:ascii="Century Gothic" w:hAnsi="Century Gothic"/>
              </w:rPr>
              <w:t xml:space="preserve">Page </w:t>
            </w:r>
            <w:r w:rsidR="00C369C2" w:rsidRPr="00C32311">
              <w:rPr>
                <w:rFonts w:ascii="Century Gothic" w:hAnsi="Century Gothic"/>
                <w:b/>
                <w:bCs/>
              </w:rPr>
              <w:fldChar w:fldCharType="begin"/>
            </w:r>
            <w:r w:rsidRPr="00C32311">
              <w:rPr>
                <w:rFonts w:ascii="Century Gothic" w:hAnsi="Century Gothic"/>
                <w:b/>
                <w:bCs/>
              </w:rPr>
              <w:instrText>PAGE</w:instrText>
            </w:r>
            <w:r w:rsidR="00C369C2" w:rsidRPr="00C32311">
              <w:rPr>
                <w:rFonts w:ascii="Century Gothic" w:hAnsi="Century Gothic"/>
                <w:b/>
                <w:bCs/>
              </w:rPr>
              <w:fldChar w:fldCharType="separate"/>
            </w:r>
            <w:r w:rsidR="008746D1">
              <w:rPr>
                <w:rFonts w:ascii="Century Gothic" w:hAnsi="Century Gothic"/>
                <w:b/>
                <w:bCs/>
                <w:noProof/>
              </w:rPr>
              <w:t>1</w:t>
            </w:r>
            <w:r w:rsidR="00C369C2" w:rsidRPr="00C32311">
              <w:rPr>
                <w:rFonts w:ascii="Century Gothic" w:hAnsi="Century Gothic"/>
                <w:b/>
                <w:bCs/>
              </w:rPr>
              <w:fldChar w:fldCharType="end"/>
            </w:r>
            <w:r w:rsidRPr="00C32311">
              <w:rPr>
                <w:rFonts w:ascii="Century Gothic" w:hAnsi="Century Gothic"/>
              </w:rPr>
              <w:t xml:space="preserve"> sur </w:t>
            </w:r>
            <w:r w:rsidR="00C369C2" w:rsidRPr="00C32311">
              <w:rPr>
                <w:rFonts w:ascii="Century Gothic" w:hAnsi="Century Gothic"/>
                <w:b/>
                <w:bCs/>
              </w:rPr>
              <w:fldChar w:fldCharType="begin"/>
            </w:r>
            <w:r w:rsidRPr="00C32311">
              <w:rPr>
                <w:rFonts w:ascii="Century Gothic" w:hAnsi="Century Gothic"/>
                <w:b/>
                <w:bCs/>
              </w:rPr>
              <w:instrText>NUMPAGES</w:instrText>
            </w:r>
            <w:r w:rsidR="00C369C2" w:rsidRPr="00C32311">
              <w:rPr>
                <w:rFonts w:ascii="Century Gothic" w:hAnsi="Century Gothic"/>
                <w:b/>
                <w:bCs/>
              </w:rPr>
              <w:fldChar w:fldCharType="separate"/>
            </w:r>
            <w:r w:rsidR="008746D1">
              <w:rPr>
                <w:rFonts w:ascii="Century Gothic" w:hAnsi="Century Gothic"/>
                <w:b/>
                <w:bCs/>
                <w:noProof/>
              </w:rPr>
              <w:t>2</w:t>
            </w:r>
            <w:r w:rsidR="00C369C2" w:rsidRPr="00C32311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:rsidR="0081153D" w:rsidRPr="00C32311" w:rsidRDefault="00C32311" w:rsidP="00BA2310">
    <w:pPr>
      <w:pStyle w:val="Pieddepage"/>
      <w:pBdr>
        <w:bottom w:val="thinThickSmallGap" w:sz="24" w:space="1" w:color="0000CC"/>
      </w:pBdr>
      <w:tabs>
        <w:tab w:val="clear" w:pos="9072"/>
        <w:tab w:val="left" w:pos="4536"/>
      </w:tabs>
      <w:rPr>
        <w:rFonts w:ascii="Century Gothic" w:hAnsi="Century Gothic"/>
        <w:sz w:val="20"/>
        <w:szCs w:val="20"/>
      </w:rPr>
    </w:pPr>
    <w:r w:rsidRPr="00C32311">
      <w:rPr>
        <w:rFonts w:ascii="Century Gothic" w:hAnsi="Century Gothic"/>
        <w:sz w:val="20"/>
        <w:szCs w:val="20"/>
      </w:rPr>
      <w:t>DEE/DIF/</w:t>
    </w:r>
    <w:r>
      <w:rPr>
        <w:rFonts w:ascii="Century Gothic" w:hAnsi="Century Gothic"/>
        <w:sz w:val="20"/>
        <w:szCs w:val="20"/>
      </w:rPr>
      <w:t>INPE/</w:t>
    </w:r>
    <w:r w:rsidRPr="00C32311">
      <w:rPr>
        <w:rFonts w:ascii="Century Gothic" w:hAnsi="Century Gothic"/>
        <w:sz w:val="20"/>
        <w:szCs w:val="20"/>
      </w:rPr>
      <w:t>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4E" w:rsidRDefault="00C4134E" w:rsidP="0081153D">
      <w:pPr>
        <w:spacing w:after="0" w:line="240" w:lineRule="auto"/>
      </w:pPr>
      <w:r>
        <w:separator/>
      </w:r>
    </w:p>
  </w:footnote>
  <w:footnote w:type="continuationSeparator" w:id="1">
    <w:p w:rsidR="00C4134E" w:rsidRDefault="00C4134E" w:rsidP="0081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97382"/>
    <w:rsid w:val="00053628"/>
    <w:rsid w:val="00057494"/>
    <w:rsid w:val="000A0562"/>
    <w:rsid w:val="0019607A"/>
    <w:rsid w:val="001D3922"/>
    <w:rsid w:val="00231BDC"/>
    <w:rsid w:val="002C33DB"/>
    <w:rsid w:val="002F1F23"/>
    <w:rsid w:val="002F4990"/>
    <w:rsid w:val="003541E7"/>
    <w:rsid w:val="0037410B"/>
    <w:rsid w:val="003A4767"/>
    <w:rsid w:val="003B7441"/>
    <w:rsid w:val="003F2EBE"/>
    <w:rsid w:val="0041427D"/>
    <w:rsid w:val="0043235E"/>
    <w:rsid w:val="004D64D2"/>
    <w:rsid w:val="005354FF"/>
    <w:rsid w:val="00597382"/>
    <w:rsid w:val="0060644E"/>
    <w:rsid w:val="006525A8"/>
    <w:rsid w:val="006B5C28"/>
    <w:rsid w:val="006F576F"/>
    <w:rsid w:val="0079323D"/>
    <w:rsid w:val="007D3891"/>
    <w:rsid w:val="007E7A50"/>
    <w:rsid w:val="0081153D"/>
    <w:rsid w:val="008746D1"/>
    <w:rsid w:val="008925C1"/>
    <w:rsid w:val="009C4E61"/>
    <w:rsid w:val="009D0CEA"/>
    <w:rsid w:val="00BA2310"/>
    <w:rsid w:val="00BA5E83"/>
    <w:rsid w:val="00BD2B89"/>
    <w:rsid w:val="00C32311"/>
    <w:rsid w:val="00C3329F"/>
    <w:rsid w:val="00C369C2"/>
    <w:rsid w:val="00C4134E"/>
    <w:rsid w:val="00C57C09"/>
    <w:rsid w:val="00D04AC8"/>
    <w:rsid w:val="00D15D9C"/>
    <w:rsid w:val="00D9453F"/>
    <w:rsid w:val="00DC0A57"/>
    <w:rsid w:val="00DC2D01"/>
    <w:rsid w:val="00DE0008"/>
    <w:rsid w:val="00E24D97"/>
    <w:rsid w:val="00E46D0F"/>
    <w:rsid w:val="00EC7CBB"/>
    <w:rsid w:val="00EE6A96"/>
    <w:rsid w:val="00F325AB"/>
    <w:rsid w:val="00FE5AC6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5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53D"/>
  </w:style>
  <w:style w:type="paragraph" w:styleId="Pieddepage">
    <w:name w:val="footer"/>
    <w:basedOn w:val="Normal"/>
    <w:link w:val="PieddepageCar"/>
    <w:uiPriority w:val="99"/>
    <w:unhideWhenUsed/>
    <w:rsid w:val="008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C7D9-99FF-4B04-B0D2-3593B8EF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BOUKHARI</dc:creator>
  <cp:lastModifiedBy>khaled</cp:lastModifiedBy>
  <cp:revision>2</cp:revision>
  <cp:lastPrinted>2016-06-01T13:58:00Z</cp:lastPrinted>
  <dcterms:created xsi:type="dcterms:W3CDTF">2016-07-10T15:02:00Z</dcterms:created>
  <dcterms:modified xsi:type="dcterms:W3CDTF">2016-07-10T15:02:00Z</dcterms:modified>
</cp:coreProperties>
</file>